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NOVEMBER 8, 2006</w:t>
      </w:r>
    </w:p>
    <w:p>
      <w:pPr>
        <w:pStyle w:val="PreformattedText"/>
        <w:rPr/>
      </w:pPr>
      <w:r>
        <w:rPr/>
        <w:t xml:space="preserve"> </w:t>
      </w:r>
    </w:p>
    <w:p>
      <w:pPr>
        <w:pStyle w:val="PreformattedText"/>
        <w:rPr/>
      </w:pPr>
      <w:r>
        <w:rPr/>
      </w:r>
    </w:p>
    <w:p>
      <w:pPr>
        <w:pStyle w:val="PreformattedText"/>
        <w:rPr/>
      </w:pPr>
      <w:r>
        <w:rPr/>
        <w:t xml:space="preserve">MEMBERS ATTENDING: </w:t>
      </w:r>
    </w:p>
    <w:p>
      <w:pPr>
        <w:pStyle w:val="PreformattedText"/>
        <w:rPr/>
      </w:pPr>
      <w:r>
        <w:rPr/>
        <w:t>DIANA AHMAD, CHRISTINA WILSON, BILL BLECKMAN, STEVE MALOTT, PATTY FRISBEE, JULIE GALLAWAY, SHOUKAT ALI, MARVIN PATTON, LESLIE GERTSCH AND LAUREN HUCHINGSON</w:t>
      </w:r>
    </w:p>
    <w:p>
      <w:pPr>
        <w:pStyle w:val="PreformattedText"/>
        <w:rPr/>
      </w:pPr>
      <w:r>
        <w:rPr/>
        <w:t xml:space="preserve">MEMBERS ABSENT: </w:t>
      </w:r>
    </w:p>
    <w:p>
      <w:pPr>
        <w:pStyle w:val="PreformattedText"/>
        <w:rPr/>
      </w:pPr>
      <w:r>
        <w:rPr/>
        <w:t>ROGER HERING, ROBERT LANDERS, DAVID ROGERS, TRENT WATTS, JOHN SHEFFIELD, JERRY TIEN, ADAM SIBLEY, BETH GROENKE, KEITH STRASSNER, CAROLINE FISHER AND JOHN STORY</w:t>
      </w:r>
    </w:p>
    <w:p>
      <w:pPr>
        <w:pStyle w:val="PreformattedText"/>
        <w:rPr/>
      </w:pPr>
      <w:r>
        <w:rPr/>
        <w:t>GUESTS ATTENDING:</w:t>
      </w:r>
    </w:p>
    <w:p>
      <w:pPr>
        <w:pStyle w:val="PreformattedText"/>
        <w:rPr/>
      </w:pPr>
      <w:r>
        <w:rPr/>
        <w:t>NONE</w:t>
      </w:r>
    </w:p>
    <w:p>
      <w:pPr>
        <w:pStyle w:val="PreformattedText"/>
        <w:rPr/>
      </w:pPr>
      <w:r>
        <w:rPr/>
        <w:t>THE MEETING WAS CALLED TO ORDER BY DIANA AHMAD, CHAIR, AT 1:08 P.M.</w:t>
      </w:r>
    </w:p>
    <w:p>
      <w:pPr>
        <w:pStyle w:val="PreformattedText"/>
        <w:rPr/>
      </w:pPr>
      <w:r>
        <w:rPr/>
        <w:t>THE MINUTES FROM THE SEPTEMBER 21, 2006 MEETING WERE APPROVED UNANIMOUSLY.</w:t>
      </w:r>
    </w:p>
    <w:p>
      <w:pPr>
        <w:pStyle w:val="PreformattedText"/>
        <w:rPr/>
      </w:pPr>
      <w:r>
        <w:rPr/>
        <w:t>NEW BUSINESS:</w:t>
      </w:r>
    </w:p>
    <w:p>
      <w:pPr>
        <w:pStyle w:val="PreformattedText"/>
        <w:rPr/>
      </w:pPr>
      <w:r>
        <w:rPr/>
        <w:t>1. RE-APPEALS PENDING - NONE</w:t>
      </w:r>
    </w:p>
    <w:p>
      <w:pPr>
        <w:pStyle w:val="PreformattedText"/>
        <w:rPr/>
      </w:pPr>
      <w:r>
        <w:rPr/>
        <w:t>2. APPEAL INFORMATION WAS PRESENTED. TO DATE, 236 APPEALS HAVE BEEN RECEIVED, 80 HAVE BEEN DENIED, 66 HAVE BEEN GRANTED, 6 WERE ISSUED AS WARNINGS AND 84 ARE PENDING. DISCUSSION REVOLVED AROUND ADDING A SURCHARGE TO DENIED APPEALS TO DISCOURAGE FRIVOLOUS APPEALS. THIS DISCUSSION LED TO ADDING A LATE FEE ONTO UNPAID PARKING TICKETS. A MOTION WAS MADE TO ADD A $10 LATE FEE TO ANY PARKING TICKET THAT REMAINED OUTSTANDING AFTER 14 CALENDAR DAYS WITH AN EFFECTIVE DATE OF JANUARY 1, 2007; INFORMATION WILL BE ATTACHED TO EACH TICKET AS WELL AS THE POLICY CHANGE ADDED TO THE E-CONNECTIONS AND THE MINER. THE MOTION WAS SECONDED AND APPROVED UNANIMOUSLY.</w:t>
      </w:r>
    </w:p>
    <w:p>
      <w:pPr>
        <w:pStyle w:val="PreformattedText"/>
        <w:rPr/>
      </w:pPr>
      <w:r>
        <w:rPr/>
        <w:t>3. INFORMATION WAS PRESENTED ON THE USAGE OF THE ADMISSION/FINANCIAL AID/CAREER OPPORTUNITY SPACES. ON AVERAGE THE SPACES WERE USED BY 6 VEHICLES UNTIL THE CAREER FAIR; TWO WEEKS AFTER THE CAREER FAIR ALL THE SPACES WERE USED. SHORTLY THEREAFTER THE NUMBER OF VEHICLES USING THE SPACES DIMINISHED AGAIN. A COMPLIMENT FROM THE RECRUITERS WAS RECEIVED THROUGH THE CAREER OPPORTUNITIES CENTER. THE RECRUITERS STATED THEY WERE VERY THANKFUL THAT THE SPACES WERE RESERVED AND THAT UMR WAS ONE OF THE SELECT FEW UNIVERSITIES TO OFFER THIS TYPE OF PARKING FOR THE RECRUITERS.</w:t>
      </w:r>
    </w:p>
    <w:p>
      <w:pPr>
        <w:pStyle w:val="PreformattedText"/>
        <w:rPr/>
      </w:pPr>
      <w:r>
        <w:rPr/>
        <w:t>4. MANY BICYCLE RACKS WERE REQUESTED BY A STUDENT THROUGH AN EMAIL. INFORMATION WAS PROVIDED THAT A COMMITTEE HAS BEEN FORMED TO LOOK AT THE USE AND NEEDS FOR MORE BICYCLE RACKS ACROSS CAMPUS. PHYSICAL FACILITIES ALONG WITH THE UNIVERSITY POLICE ARE AWARE OF THE NEED FOR MORE RACKS. WHEN THE RESULTS FROM THE COMMITTEE ARE COMPILED ACTION WILL BE TAKEN.</w:t>
      </w:r>
    </w:p>
    <w:p>
      <w:pPr>
        <w:pStyle w:val="PreformattedText"/>
        <w:rPr/>
      </w:pPr>
      <w:r>
        <w:rPr/>
        <w:t>5. A COMPLAINT WAS HEARD REGARDING NO LOADING ZONE BY HARRIS HALL. AFTER FURTHER DISCUSSION, AN AREA BY HARRIS HALL ON STATE STREET WILL BE CREATED AS A 30-MINUTE LOADING ZONE.</w:t>
      </w:r>
    </w:p>
    <w:p>
      <w:pPr>
        <w:pStyle w:val="PreformattedText"/>
        <w:rPr/>
      </w:pPr>
      <w:r>
        <w:rPr/>
        <w:t>6. A COMPLAINT WAS HEARD REGARDING DISABLED SPACES NOT HAVING ENOUGH ROOM TO LOAD ON BOTH SIDES OF THE VEHICLE FOR DISABLED DRIVERS AND/OR PASSENGERS. A REVIEW OF ALL DISABLED SPACES ON CAMPUS WILL BE PERFORMED BY UNIVERSITY POLICE AND PARKING LOT OPERATIONS. THE FINDINGS WILL BE PRESENTED TO PHYSICAL FACILITIES FOR FURTHER ACTION.</w:t>
      </w:r>
    </w:p>
    <w:p>
      <w:pPr>
        <w:pStyle w:val="PreformattedText"/>
        <w:rPr/>
      </w:pPr>
      <w:r>
        <w:rPr/>
        <w:t>THE NEXT PARKING COMMITTEE MEETING HAS NOT BEEN SET AT THIS TIME.</w:t>
      </w:r>
    </w:p>
    <w:p>
      <w:pPr>
        <w:pStyle w:val="PreformattedText"/>
        <w:rPr/>
      </w:pPr>
      <w:r>
        <w:rPr/>
        <w:t>MEETING ADJOURNED AT 1:58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