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MARCH 8, 2005</w:t>
      </w:r>
    </w:p>
    <w:p>
      <w:pPr>
        <w:pStyle w:val="PreformattedText"/>
        <w:rPr/>
      </w:pPr>
      <w:r>
        <w:rPr/>
        <w:t xml:space="preserve"> </w:t>
      </w:r>
    </w:p>
    <w:p>
      <w:pPr>
        <w:pStyle w:val="PreformattedText"/>
        <w:rPr/>
      </w:pPr>
      <w:r>
        <w:rPr/>
      </w:r>
    </w:p>
    <w:p>
      <w:pPr>
        <w:pStyle w:val="PreformattedText"/>
        <w:rPr/>
      </w:pPr>
      <w:r>
        <w:rPr/>
        <w:t>MEMBERS ATTENDING:</w:t>
      </w:r>
    </w:p>
    <w:p>
      <w:pPr>
        <w:pStyle w:val="PreformattedText"/>
        <w:rPr/>
      </w:pPr>
      <w:r>
        <w:rPr/>
        <w:t>DIANA AHMAD, CHRISTINA FLECK, BILL BLECKMAN, NATHAN MUNDIS, SUSAN MURRAY, LESLIE GERTSCH, STEVE MALOTT, JULIE GALLAWAY, NORMAN COX, JOHN MORGAN, AMY MILLS, LAUREN HUCHINGSON, MOHAMMAD QURESHI AND JERRY TIEN</w:t>
      </w:r>
    </w:p>
    <w:p>
      <w:pPr>
        <w:pStyle w:val="PreformattedText"/>
        <w:rPr/>
      </w:pPr>
      <w:r>
        <w:rPr/>
        <w:t>MEMBERS ABSENT:</w:t>
      </w:r>
    </w:p>
    <w:p>
      <w:pPr>
        <w:pStyle w:val="PreformattedText"/>
        <w:rPr/>
      </w:pPr>
      <w:r>
        <w:rPr/>
        <w:t>MASSIMO BERTINO, ESTELLA ATEKWANA AND MARVIN PATTON</w:t>
      </w:r>
    </w:p>
    <w:p>
      <w:pPr>
        <w:pStyle w:val="PreformattedText"/>
        <w:rPr/>
      </w:pPr>
      <w:r>
        <w:rPr/>
        <w:t>THE MEETING WAS CALLED TO ORDER BY DIANA AHMAD, CHAIR, AT 1:05 P.M.</w:t>
      </w:r>
    </w:p>
    <w:p>
      <w:pPr>
        <w:pStyle w:val="PreformattedText"/>
        <w:rPr/>
      </w:pPr>
      <w:r>
        <w:rPr/>
        <w:t>THE MINUTES FROM THE DECEMBER 8, 2004 MEETING WERE APPROVED UNANIMOUSLY.</w:t>
      </w:r>
    </w:p>
    <w:p>
      <w:pPr>
        <w:pStyle w:val="PreformattedText"/>
        <w:rPr/>
      </w:pPr>
      <w:r>
        <w:rPr/>
        <w:t>NEW BUSINESS:</w:t>
      </w:r>
    </w:p>
    <w:p>
      <w:pPr>
        <w:pStyle w:val="PreformattedText"/>
        <w:rPr/>
      </w:pPr>
      <w:r>
        <w:rPr/>
        <w:t>1. RE-APPEALS PENDING:</w:t>
      </w:r>
    </w:p>
    <w:p>
      <w:pPr>
        <w:pStyle w:val="PreformattedText"/>
        <w:rPr/>
      </w:pPr>
      <w:r>
        <w:rPr/>
        <w:t>#304795 - MOTION TO DENY, SECONDED AND APPROVED FOR DENIAL UNANIMOUSLY</w:t>
      </w:r>
    </w:p>
    <w:p>
      <w:pPr>
        <w:pStyle w:val="PreformattedText"/>
        <w:rPr/>
      </w:pPr>
      <w:r>
        <w:rPr/>
        <w:t>#304923 - MOTION TO REDUCE FINE TO $10 AND CHANGE CHARGE TO 'STICKER NOT AFFIXED PROPERLY'; SECONDED AND APPROVED FOR DENIAL WITH REVISION</w:t>
      </w:r>
    </w:p>
    <w:p>
      <w:pPr>
        <w:pStyle w:val="PreformattedText"/>
        <w:rPr/>
      </w:pPr>
      <w:r>
        <w:rPr/>
        <w:t>2. A REQUEST WAS PRESENTED FROM HEALTH SERVICES AND MULTI-CULTURAL OFFICE REGARDING THEIR PERSONNEL HAVING TWO OFFICES IN DIFFERENT LOCATIONS OF CAMPUS. THEIR REQUEST WAS TO OFFER PARKING IN BOTH AREAS. THE SUGGESTION WAS TO PURCHASE TWO PERMITS, UTILIZE PARKING METERS OR WALK FROM EACH LOCATION. A MOTION WAS MADE TO DENY THE REQUEST, SECONDED AND APPROVED UNANIMOUSLY.</w:t>
      </w:r>
    </w:p>
    <w:p>
      <w:pPr>
        <w:pStyle w:val="PreformattedText"/>
        <w:rPr/>
      </w:pPr>
      <w:r>
        <w:rPr/>
        <w:t>3. A REQUEST WAS PRESENTED FROM THE INFORMATION TECHNOLOGY DEPARTMENT REGARDING THEIR PERSONNEL CHANGING WORK ZONES (OFFICE LOCATIONS) AND NEEDING THEIR PARKING AREAS TO BE CHANGED AS WELL. A MOTION WAS MADE TO ALLOW PERSONNEL WITH CURRENT PERMITS TO SWAP AREAS AS LONG AS THERE IS AN EQUAL BALANCE OF PERMIT REQUESTS TO SWAP FOR THIS ONE TIME ONLY; SECONDED AND APPROVED UNANIMOUSLY.</w:t>
      </w:r>
    </w:p>
    <w:p>
      <w:pPr>
        <w:pStyle w:val="PreformattedText"/>
        <w:rPr/>
      </w:pPr>
      <w:r>
        <w:rPr/>
        <w:t>4. DISCUSSION WAS BROUGHT ABOUT REGARDING DEPARTMENTS AND EMPLOYEES REQUESTING HONORS IN THE HAVENER CENTER PARKING LOT. A MOTION WAS MADE TO ALLOW THE DISCRETION UP TO THE PARKING AND POLICE DEPARTMENTS ON A ONE ON ONE BASIS; SECONDED AND APPROVED UNANIMOUSLY.</w:t>
      </w:r>
    </w:p>
    <w:p>
      <w:pPr>
        <w:pStyle w:val="PreformattedText"/>
        <w:rPr/>
      </w:pPr>
      <w:r>
        <w:rPr/>
        <w:t>5. A REQUEST WAS PRESENTED FROM PHELPS COUNTY BANK FOR AN ADDITIONAL RESERVED SPACE FOR THEIR EMPLOYEES IN THE HAVENER CENTER. THEIR CURRENT CONTRACT ONLY STIPULATES ONE SPACE AND WE HAVE ACCOMMODATED THEM WITH TWO SPACES. A MOTION WAS MADE TO DENY THEIR REQUEST; SECONDED AND APPROVED UNANIMOUSLY.</w:t>
      </w:r>
    </w:p>
    <w:p>
      <w:pPr>
        <w:pStyle w:val="PreformattedText"/>
        <w:rPr/>
      </w:pPr>
      <w:r>
        <w:rPr/>
        <w:t>6. A COMPLAINT WAS MENTIONED REGARDING THE PLACEMENT OF THE RECRUITER/ADMISSION SPACES IN LOT #21. THE COMPLAINT WAS THAT THE SPACES WERE RARELY USED AND THAT THE PAYING EMPLOYEES NO LONGER HAD THE CLOSER SPACES. A MOTION WAS MADE TO DENY CHANGING THE CURRENT SET UP; SECONDED AND APPROVED UNANIMOUSLY.</w:t>
      </w:r>
    </w:p>
    <w:p>
      <w:pPr>
        <w:pStyle w:val="PreformattedText"/>
        <w:rPr/>
      </w:pPr>
      <w:r>
        <w:rPr/>
        <w:t>7. TICKET TOTALS IN THE HAVENER CENTER LOT #13 WERE PRESENTED: 121 TICKETS WERE ISSUED DURING THE MONTH OF FEBRUARY PRIOR TO THE INSTALLATION OF THE 19 PARKING METERS; 72 TICKETS WERE ISSUED DURING THE SAME TIME FRAME AFTER THE METERS WERE INSTALLED OF WHICH 22 OF THE VIOLATIONS WERE FOR PARKING AT AN EXPIRED METER.</w:t>
      </w:r>
    </w:p>
    <w:p>
      <w:pPr>
        <w:pStyle w:val="PreformattedText"/>
        <w:rPr/>
      </w:pPr>
      <w:r>
        <w:rPr/>
        <w:t>8. A REQUEST WAS MADE FROM BOB WHITES TO REVERSE THE CHARGES FROM TICKET #114647. A MOTION WAS MADE TO REVERSE THE FINE AND ANY FINANCE CHARGES RESULTING FROM THE CHARGE ON THE STUDENT ACCOUNT; SECONDED AND APPROVED UNANIMOUSLY.</w:t>
      </w:r>
    </w:p>
    <w:p>
      <w:pPr>
        <w:pStyle w:val="PreformattedText"/>
        <w:rPr/>
      </w:pPr>
      <w:r>
        <w:rPr/>
        <w:t>9. A REQUEST TO REMOVE THE CHARGES FROM STUDENT ACCOUNT OF BINGGENG (MIKE) LU WAS PRESENTED. A MOTION WAS MADE TO DENY THE REQUEST, AND ADVISE HIM OF THE NEED FOR A REGISTRATION STICKER TO PARK AT THE MULTI-PURPOSE LOT; SECONDED AND APPROVED UNANIMOUSLY.</w:t>
      </w:r>
    </w:p>
    <w:p>
      <w:pPr>
        <w:pStyle w:val="PreformattedText"/>
        <w:rPr/>
      </w:pPr>
      <w:r>
        <w:rPr/>
        <w:t>10. A REQUEST WAS MADE FROM NATHAN MUNDIS TO POST SIGNS IN THE MULTI-PURPOSE LOT INDICATING PERMIT PARKING WHERE THERE ISN'T A LIGHT POLE. DETAILS WILL BE PRESENTED UPON FURTHER INSPECTION OF THE AREA.</w:t>
      </w:r>
    </w:p>
    <w:p>
      <w:pPr>
        <w:pStyle w:val="PreformattedText"/>
        <w:rPr/>
      </w:pPr>
      <w:r>
        <w:rPr/>
        <w:t>11. DISCUSSION WAS BROUGHT ABOUT REGARDING COMPLAINTS FROM AREA K AND POSSIBLE SOLUTIONS TO CORRECT OVER ISSUANCE OF PERMITS AND THE TWO LOWER LOTS REMAINING OVER HALF EMPTY. A MOTION WAS MADE TO REMOVE ALL METERS FROM AREA K (LOTS #35 AND #27) AND MOVE THEM TO THE TWO LOWER LOTS OF AREA K; SECONDED AND APPROVED UNANIMOUSLY.</w:t>
      </w:r>
    </w:p>
    <w:p>
      <w:pPr>
        <w:pStyle w:val="PreformattedText"/>
        <w:rPr/>
      </w:pPr>
      <w:r>
        <w:rPr/>
        <w:t>THE NEXT PARKING COMMITTEE MEETING HAS NOT BEEN SET AT THIS TIME.</w:t>
      </w:r>
    </w:p>
    <w:p>
      <w:pPr>
        <w:pStyle w:val="PreformattedText"/>
        <w:rPr/>
      </w:pPr>
      <w:r>
        <w:rPr/>
        <w:t>MEETING ADJOURNED AT 2:20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