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FEBRUARY 20, 2003</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TAD GOLOSINSKI, DAVID ROGERS, JONATHAN HARPER, BILL BLECKMAN, MARVIN PATTON, DIANA AHMAD, ANDY COPELAND (FOR RYAN WILSON), MARK EBEL (FOR DAN ANDERSON), MASSIMO BERTINO AND CHRISTINA FLECK.</w:t>
      </w:r>
    </w:p>
    <w:p>
      <w:pPr>
        <w:pStyle w:val="PreformattedText"/>
        <w:rPr/>
      </w:pPr>
      <w:r>
        <w:rPr/>
        <w:t>MEMBERS ABSENT:</w:t>
      </w:r>
    </w:p>
    <w:p>
      <w:pPr>
        <w:pStyle w:val="PreformattedText"/>
        <w:rPr/>
      </w:pPr>
      <w:r>
        <w:rPr/>
        <w:t>TIMOTHY PHILPOT, AKIRA TOKUHIRO, STEVE MALOTT, DAN STUTTS, UMIT KOYLU, JANET ZEPERNICK, AND MARY GABEL.</w:t>
      </w:r>
    </w:p>
    <w:p>
      <w:pPr>
        <w:pStyle w:val="PreformattedText"/>
        <w:rPr/>
      </w:pPr>
      <w:r>
        <w:rPr/>
        <w:t>GUESTS: MATT WALTERS AND JOE WINGBERMUEHLE</w:t>
      </w:r>
    </w:p>
    <w:p>
      <w:pPr>
        <w:pStyle w:val="PreformattedText"/>
        <w:rPr/>
      </w:pPr>
      <w:r>
        <w:rPr/>
        <w:t>THE MEETING WAS CALLED TO ORDER BY MARVIN PATTON, ACTING CHAIR, AT 1:35 P.M.</w:t>
      </w:r>
    </w:p>
    <w:p>
      <w:pPr>
        <w:pStyle w:val="PreformattedText"/>
        <w:rPr/>
      </w:pPr>
      <w:r>
        <w:rPr/>
        <w:t>NEW BUSINESS:</w:t>
      </w:r>
    </w:p>
    <w:p>
      <w:pPr>
        <w:pStyle w:val="PreformattedText"/>
        <w:rPr/>
      </w:pPr>
      <w:r>
        <w:rPr/>
        <w:t>1. THE MINUTES FROM THE NOVEMBER 7, 2002 MEETING WERE APPROVED UNANIMOUSLY.</w:t>
      </w:r>
    </w:p>
    <w:p>
      <w:pPr>
        <w:pStyle w:val="PreformattedText"/>
        <w:rPr/>
      </w:pPr>
      <w:r>
        <w:rPr/>
        <w:t>2. GUESTS ATTENDING BROUGHT ABOUT A DISCUSSION ON THE PARKING SITUATION IN LOTS #18 AND #28 DUE TO THE RECENT ADDITION OF "TEMPORARY EMPLOYEE PARKING ONLY" SIGNS. A MOTION WAS MADE TO DISPLACE THE NON-PAYING STUDENTS WHOHAVE BEEN ALLOWED FREE PARKING IN LOTS #23 AND #28 INSTEAD OF THE PAID PERMIT PARKERS. THE MOTION WAS SECONDED AND APPROVED. THE SIGNS CURRENTLY LOCATED IN LOT #18 WILL BE MOVED INTO LOT #23.</w:t>
      </w:r>
    </w:p>
    <w:p>
      <w:pPr>
        <w:pStyle w:val="PreformattedText"/>
        <w:rPr/>
      </w:pPr>
      <w:r>
        <w:rPr/>
        <w:t>3. TWO REQUESTS FOR UNIVERSAL PERMITS WERE RECEIVED AND DISCUSSED. BOTH WERE FOR SPECIFIC EMPLOYEES, NOT FOR DEPARTMENTAL USE. A MOTION WS MADE TO DENY BOTH REQUESTS AND SECONDED. BOTH REQUESTS FOR UNIVERSAL PERMITS WERE DENIED.</w:t>
      </w:r>
    </w:p>
    <w:p>
      <w:pPr>
        <w:pStyle w:val="PreformattedText"/>
        <w:rPr/>
      </w:pPr>
      <w:r>
        <w:rPr/>
        <w:t>4. RE-APPEALS PENDING:</w:t>
      </w:r>
    </w:p>
    <w:p>
      <w:pPr>
        <w:pStyle w:val="PreformattedText"/>
        <w:rPr/>
      </w:pPr>
      <w:r>
        <w:rPr/>
        <w:t>#207657 - MOTION TO DENY, SECONDED AND APPROVED FOR DENIAL - 2 OPPOSED</w:t>
      </w:r>
    </w:p>
    <w:p>
      <w:pPr>
        <w:pStyle w:val="PreformattedText"/>
        <w:rPr/>
      </w:pPr>
      <w:r>
        <w:rPr/>
        <w:t>#207467 - MOTION TO DENY, SECONDED AND NOT APPROVED FOR DENIAL - 4 OPPOSED</w:t>
      </w:r>
    </w:p>
    <w:p>
      <w:pPr>
        <w:pStyle w:val="PreformattedText"/>
        <w:rPr/>
      </w:pPr>
      <w:r>
        <w:rPr/>
        <w:t>#108932 - MOTION TO GRANT, SECONDED AND APPROVED FOR GRANTING UNANIMOUSLY</w:t>
      </w:r>
    </w:p>
    <w:p>
      <w:pPr>
        <w:pStyle w:val="PreformattedText"/>
        <w:rPr/>
      </w:pPr>
      <w:r>
        <w:rPr/>
        <w:t>#108827 - MOTION TO DENY, SECONDED AND APPROVED FOR DENIAL - 2 OPPOSED, 1 ABSTAINED</w:t>
      </w:r>
    </w:p>
    <w:p>
      <w:pPr>
        <w:pStyle w:val="PreformattedText"/>
        <w:rPr/>
      </w:pPr>
      <w:r>
        <w:rPr/>
        <w:t>#108521 - MOTION TO DENY, SECONDED AND APPROVED FOR DENIAL - 1 OPPOSED</w:t>
      </w:r>
    </w:p>
    <w:p>
      <w:pPr>
        <w:pStyle w:val="PreformattedText"/>
        <w:rPr/>
      </w:pPr>
      <w:r>
        <w:rPr/>
        <w:t>#108519 - MOTION TO GRANT, SECONDED AND APPROVED FOR GRANTING UNANIMOUSLY</w:t>
      </w:r>
    </w:p>
    <w:p>
      <w:pPr>
        <w:pStyle w:val="PreformattedText"/>
        <w:rPr/>
      </w:pPr>
      <w:r>
        <w:rPr/>
        <w:t>5. A REQUEST WAS MADE TO DISCUSS FAMILY MEMBERS RECEIVING TICKETS (REGARDING TICKET #109075). DUE TO THE UNIQENESS OF THIS SITUATION, THE TICKET RECEIVED WILL BE CHANGED TO A WARNING. THE RULES REGARDING FAMILY MEMBERS NOT BEING CONSIDERED VISITORS WILL NOT CHANGE.</w:t>
      </w:r>
    </w:p>
    <w:p>
      <w:pPr>
        <w:pStyle w:val="PreformattedText"/>
        <w:rPr/>
      </w:pPr>
      <w:r>
        <w:rPr/>
        <w:t>6. A REQUEST WAS MADE TO ALLOW DISABLED PARKERS TO PARK IN LOT #21(VISITOR LOT) IN THE HANDICAP SPACES CURRENTLY PROVIDED AS WELL AS NOT HAVE TO PAY THE ADDITOINAL AMOUNT INCURRED FOR REQUIRING A RED PERMIT. IT WAS DECIDED TO ALLOW HANDICAP PARKING IN LOT #21 (HANDICAP SPACES ONLY) FOR NON-VISITORS. HOWEVER, THE COST WILL REMAIN THE SAME FOR DISABLED PERMITS.</w:t>
      </w:r>
    </w:p>
    <w:p>
      <w:pPr>
        <w:pStyle w:val="PreformattedText"/>
        <w:rPr/>
      </w:pPr>
      <w:r>
        <w:rPr/>
        <w:t>7. THE CURRENT DEFININITION OF "EMPLOYEE" UNDER THE RULES AND REGULATIONS IS CONTRADICTORY AND WILL BE CHANGED AS FOLLOWS:</w:t>
      </w:r>
    </w:p>
    <w:p>
      <w:pPr>
        <w:pStyle w:val="PreformattedText"/>
        <w:rPr/>
      </w:pPr>
      <w:r>
        <w:rPr/>
        <w:t>""EMPLOYEE" SHALL MEAN ANY PERSON RENDERING SERVICE TO THE UNIVERSITY OF MISSOURI FOR COMPENSATION, OR ANY PERSON EMPLOYED BY ANY AGENCY CONNECTED OR ASSIGNED TO THE UNIVERSITY OF MISSOURI. AN EMPLOYEE MAY ALSO BE A STUDENT. FOR THESE REGULATIONS, THE STATUS OF A PERSON WHO IS BOTH AN EMPLOYEE AND A STUDENT SHALL BE DETERMINED BY THAT PERSON'S PRIMARY PURPOSE FOR BEING ON CAMPUS, UNLESS THE COMMITTEE DECIDES OTHERWISE IN EACH CASE."</w:t>
      </w:r>
    </w:p>
    <w:p>
      <w:pPr>
        <w:pStyle w:val="PreformattedText"/>
        <w:rPr/>
      </w:pPr>
      <w:r>
        <w:rPr/>
        <w:t>8. DISCUSSION REGARDING THE COST INVOLVED FOR UPGRADING OR CHANGING LOT #17 IDENTIFIED STUDENT AFFAIRS AS THE OVERSEEER OF THIS LOT. ANY CHANGES OR UPGRADES WILL BE AT THEIR DISCRETION AND COST.</w:t>
      </w:r>
    </w:p>
    <w:p>
      <w:pPr>
        <w:pStyle w:val="PreformattedText"/>
        <w:rPr/>
      </w:pPr>
      <w:r>
        <w:rPr/>
        <w:t>THE NEXT PARKING COMMITTEE MEETING HAS NOT BEEN SCHEDULED AT THIS TIME.</w:t>
      </w:r>
    </w:p>
    <w:p>
      <w:pPr>
        <w:pStyle w:val="PreformattedText"/>
        <w:rPr/>
      </w:pPr>
      <w:r>
        <w:rPr/>
        <w:t>MEETING ADJOURNED AT 3:15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