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18, 1999</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RICHARD BRYANT, LINDA GUYTON, PHIL SCHENEWERK, ARLAN DEKOCK, CODY MAY, DR. QAYOUMI, NEIL BOOK, BILL BLECKMAN.</w:t>
      </w:r>
    </w:p>
    <w:p>
      <w:pPr>
        <w:pStyle w:val="PreformattedText"/>
        <w:rPr/>
      </w:pPr>
      <w:r>
        <w:rPr/>
        <w:t>ABSENT:</w:t>
      </w:r>
    </w:p>
    <w:p>
      <w:pPr>
        <w:pStyle w:val="PreformattedText"/>
        <w:rPr/>
      </w:pPr>
      <w:r>
        <w:rPr/>
        <w:t>V.A. SAMARANAYAKE, DAVID VAN AKEN, KENNETH RAGSDELL, MARIAN MAZURKIEWICZ, PATTY FRISBEE, CAROL ADAM, MARVIN PATTON, DAVID ROWE.</w:t>
      </w:r>
    </w:p>
    <w:p>
      <w:pPr>
        <w:pStyle w:val="PreformattedText"/>
        <w:rPr/>
      </w:pPr>
      <w:r>
        <w:rPr/>
        <w:t>GUEST:</w:t>
      </w:r>
    </w:p>
    <w:p>
      <w:pPr>
        <w:pStyle w:val="PreformattedText"/>
        <w:rPr/>
      </w:pPr>
      <w:r>
        <w:rPr/>
        <w:t>KELLY MCCARTY, SPEECH 255 CLASS REPRESENTATIVE.</w:t>
      </w:r>
    </w:p>
    <w:p>
      <w:pPr>
        <w:pStyle w:val="PreformattedText"/>
        <w:rPr/>
      </w:pPr>
      <w:r>
        <w:rPr/>
        <w:t>1. MEETING CALLED TO ORDER AT 2:30 P.M. BY RICHARD BRYANT. MEETING MINUTES OF 2-18-1999 APPROVED WITH CHANGE OF DATE FROM 2-18-98 TO 2-18-99.</w:t>
      </w:r>
    </w:p>
    <w:p>
      <w:pPr>
        <w:pStyle w:val="PreformattedText"/>
        <w:rPr/>
      </w:pPr>
      <w:r>
        <w:rPr/>
        <w:t>2. DR. QAYOUMI PRESENTED THE COMMITTEE WITH PROJECTED CHANGES TO CAMPUS THAT WILL RESULT IN THE LOSS OF LOT 6. HANDOUTS WERE GIVEN TO MEMBERS PRESENT INCLUDING, PROJECTED REVENUE AND EXPENSES STATEMENT, ESTIMATES FOR ADDITIONAL PARKING – NORTH EAST OF CAMPUS, DRAWING OF POSSIBLE LAND AVAILABLE FOR FUTURE PARKING LOTS, AND PARKING PERMITS/TICKETS STATISTICS 1997-1998. THE COMMITTEE WILL DISCUSS INFORMATION PRESENTED AT THIS MEETING AT THE APRIL 22, 1999 MEETING.</w:t>
      </w:r>
    </w:p>
    <w:p>
      <w:pPr>
        <w:pStyle w:val="PreformattedText"/>
        <w:rPr/>
      </w:pPr>
      <w:r>
        <w:rPr/>
        <w:t>3. PHIL SCHENEWERK STATED HIS COMMITTEE HAD NOT RECEIVED ANY COMMENTS OR CHANGES REGARDING THE NEW RULES AND REGULATIONS. LINDA GUYTON MADE A MOTION TO APPROVE THE NEW RULES AND REGULATIONS AND PLACE THEM ON THE WEB AND TO PROVIDE INQUIRIES WITH A PRINTOUT FROM THE WEB, NEIL BOOK SECONDED THE MOTION, MOTION CARRIED.</w:t>
      </w:r>
    </w:p>
    <w:p>
      <w:pPr>
        <w:pStyle w:val="PreformattedText"/>
        <w:rPr/>
      </w:pPr>
      <w:r>
        <w:rPr/>
        <w:t>4. ARLAN DEKOCK INDICATED THERE WERE NO APPEAL TO DISCUSS. STATED THE NEW ELECTRONIC PROCESS SEEMS TO BE GOING WELL.</w:t>
      </w:r>
    </w:p>
    <w:p>
      <w:pPr>
        <w:pStyle w:val="PreformattedText"/>
        <w:rPr/>
      </w:pPr>
      <w:r>
        <w:rPr/>
        <w:t>MEETING ADJOURNED AT 4:05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