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MAY 4, 1998</w:t>
      </w:r>
    </w:p>
    <w:p>
      <w:pPr>
        <w:pStyle w:val="PreformattedText"/>
        <w:rPr/>
      </w:pPr>
      <w:r>
        <w:rPr/>
        <w:t xml:space="preserve"> </w:t>
      </w:r>
    </w:p>
    <w:p>
      <w:pPr>
        <w:pStyle w:val="PreformattedText"/>
        <w:rPr/>
      </w:pPr>
      <w:r>
        <w:rPr/>
      </w:r>
    </w:p>
    <w:p>
      <w:pPr>
        <w:pStyle w:val="PreformattedText"/>
        <w:rPr/>
      </w:pPr>
      <w:r>
        <w:rPr/>
        <w:t xml:space="preserve">MEMBERS ATTENDING: </w:t>
      </w:r>
    </w:p>
    <w:p>
      <w:pPr>
        <w:pStyle w:val="PreformattedText"/>
        <w:rPr/>
      </w:pPr>
      <w:r>
        <w:rPr/>
        <w:t>RICHARD BRYANT, JOHN MORGAN, MARVIN PATTON, JAMES MURPHY, MARIAN MAZURKIEWICZ, DANIEL FORCINITI, BILL BLECKMAN, PATTY FRISBEE, KENT PEASLEE, ARLAN DEKOCK.</w:t>
      </w:r>
    </w:p>
    <w:p>
      <w:pPr>
        <w:pStyle w:val="PreformattedText"/>
        <w:rPr/>
      </w:pPr>
      <w:r>
        <w:rPr/>
        <w:t xml:space="preserve">ABSENT: </w:t>
      </w:r>
    </w:p>
    <w:p>
      <w:pPr>
        <w:pStyle w:val="PreformattedText"/>
        <w:rPr/>
      </w:pPr>
      <w:r>
        <w:rPr/>
        <w:t>Clark Barker, Kenneth Ragsdell, Philip Schenewerk, Jacqueline Robinson, Shawn Allwein, Andrew Laegeler.</w:t>
      </w:r>
    </w:p>
    <w:p>
      <w:pPr>
        <w:pStyle w:val="PreformattedText"/>
        <w:rPr/>
      </w:pPr>
      <w:r>
        <w:rPr/>
      </w:r>
    </w:p>
    <w:p>
      <w:pPr>
        <w:pStyle w:val="PreformattedText"/>
        <w:rPr/>
      </w:pPr>
      <w:r>
        <w:rPr/>
        <w:t xml:space="preserve">GUEST: </w:t>
      </w:r>
    </w:p>
    <w:p>
      <w:pPr>
        <w:pStyle w:val="PreformattedText"/>
        <w:rPr/>
      </w:pPr>
      <w:r>
        <w:rPr/>
        <w:t>Gisela Durbin.</w:t>
      </w:r>
    </w:p>
    <w:p>
      <w:pPr>
        <w:pStyle w:val="PreformattedText"/>
        <w:rPr/>
      </w:pPr>
      <w:r>
        <w:rPr/>
      </w:r>
    </w:p>
    <w:p>
      <w:pPr>
        <w:pStyle w:val="PreformattedText"/>
        <w:rPr/>
      </w:pPr>
      <w:r>
        <w:rPr/>
        <w:t>Meeting called to order at 2:30 p.m. by Chair, Richard Bryant.</w:t>
      </w:r>
    </w:p>
    <w:p>
      <w:pPr>
        <w:pStyle w:val="PreformattedText"/>
        <w:rPr/>
      </w:pPr>
      <w:r>
        <w:rPr/>
      </w:r>
    </w:p>
    <w:p>
      <w:pPr>
        <w:pStyle w:val="PreformattedText"/>
        <w:rPr/>
      </w:pPr>
      <w:r>
        <w:rPr/>
        <w:t>1. Marvin Patton made motion to accept 4-13-98 meeting minutes, James Murphy seconded, committee accepted.</w:t>
      </w:r>
    </w:p>
    <w:p>
      <w:pPr>
        <w:pStyle w:val="PreformattedText"/>
        <w:rPr/>
      </w:pPr>
      <w:r>
        <w:rPr/>
      </w:r>
    </w:p>
    <w:p>
      <w:pPr>
        <w:pStyle w:val="PreformattedText"/>
        <w:rPr/>
      </w:pPr>
      <w:r>
        <w:rPr/>
        <w:t>2. Arlan DeKock gave appeals report. Total of four appeals, one granted, three denied. James Murphy made motion to accept appeals report, Patty Frisbee seconded, committee accepted.</w:t>
      </w:r>
    </w:p>
    <w:p>
      <w:pPr>
        <w:pStyle w:val="PreformattedText"/>
        <w:rPr/>
      </w:pPr>
      <w:r>
        <w:rPr/>
      </w:r>
    </w:p>
    <w:p>
      <w:pPr>
        <w:pStyle w:val="PreformattedText"/>
        <w:rPr/>
      </w:pPr>
      <w:r>
        <w:rPr/>
        <w:t>3. There was a brief discussion to open lot 32 as a red lot, James Murphy made motion to accept, Kent Peaslee seconded, committee approved.</w:t>
      </w:r>
    </w:p>
    <w:p>
      <w:pPr>
        <w:pStyle w:val="PreformattedText"/>
        <w:rPr/>
      </w:pPr>
      <w:r>
        <w:rPr/>
      </w:r>
    </w:p>
    <w:p>
      <w:pPr>
        <w:pStyle w:val="PreformattedText"/>
        <w:rPr/>
      </w:pPr>
      <w:r>
        <w:rPr/>
        <w:t>4. James Murphy made a motion to table changing status of lot 33, Marvin Patton seconded, committee approved.</w:t>
      </w:r>
    </w:p>
    <w:p>
      <w:pPr>
        <w:pStyle w:val="PreformattedText"/>
        <w:rPr/>
      </w:pPr>
      <w:r>
        <w:rPr/>
      </w:r>
    </w:p>
    <w:p>
      <w:pPr>
        <w:pStyle w:val="PreformattedText"/>
        <w:rPr/>
      </w:pPr>
      <w:r>
        <w:rPr/>
        <w:t>5. Patty Frisbee introduced Gisela Durbin to the committee and asked for an audience to her request. Gisela Durbin requested adding her prior years of service to the current beginning service date on the priority list. James Murphy made a motion to change wording on priority list to retirement eligible years of service, Kent Peaslee seconded the motion, committee approved.</w:t>
      </w:r>
    </w:p>
    <w:p>
      <w:pPr>
        <w:pStyle w:val="PreformattedText"/>
        <w:rPr/>
      </w:pPr>
      <w:r>
        <w:rPr/>
      </w:r>
    </w:p>
    <w:p>
      <w:pPr>
        <w:pStyle w:val="PreformattedText"/>
        <w:rPr/>
      </w:pPr>
      <w:r>
        <w:rPr/>
        <w:t>6. Bill Bleckman brought to the committee a memo he received from John Molchan regarding temporary employees. James Murphy made a motion to try the new policy until the Fall 1998 committee meeting and give an update on the results. Further action tabled until Fall 1998.</w:t>
      </w:r>
    </w:p>
    <w:p>
      <w:pPr>
        <w:pStyle w:val="PreformattedText"/>
        <w:rPr/>
      </w:pPr>
      <w:r>
        <w:rPr/>
      </w:r>
    </w:p>
    <w:p>
      <w:pPr>
        <w:pStyle w:val="PreformattedText"/>
        <w:rPr/>
      </w:pPr>
      <w:r>
        <w:rPr/>
        <w:t>7. Dr. Bryant received a lot 2 parking concern from Bruce Selberg, Mechanical Engineering. Item was tabled.</w:t>
      </w:r>
    </w:p>
    <w:p>
      <w:pPr>
        <w:pStyle w:val="PreformattedText"/>
        <w:rPr/>
      </w:pPr>
      <w:r>
        <w:rPr/>
      </w:r>
    </w:p>
    <w:p>
      <w:pPr>
        <w:pStyle w:val="PreformattedText"/>
        <w:rPr/>
      </w:pPr>
      <w:r>
        <w:rPr/>
        <w:t>8. Patty Frisbee brought up complaints in the alley between lots 3 and 4. It seems during the winter during snow removal, snow is piled up in the alley area. Marvin Patton to check into it.</w:t>
      </w:r>
    </w:p>
    <w:p>
      <w:pPr>
        <w:pStyle w:val="PreformattedText"/>
        <w:rPr/>
      </w:pPr>
      <w:r>
        <w:rPr/>
      </w:r>
    </w:p>
    <w:p>
      <w:pPr>
        <w:pStyle w:val="PreformattedText"/>
        <w:rPr/>
      </w:pPr>
      <w:r>
        <w:rPr/>
        <w:t>9. Richard Bryant brought up to the committee a request from the Bookstore to purchase a second parking space for the Assistant Manager in lot 21. Kent Peaslee made the motion to sell them the parking space, Arlan DeKock seconded the motion, motion failed by committee vote.</w:t>
      </w:r>
    </w:p>
    <w:p>
      <w:pPr>
        <w:pStyle w:val="PreformattedText"/>
        <w:rPr/>
      </w:pPr>
      <w:r>
        <w:rPr/>
      </w:r>
    </w:p>
    <w:p>
      <w:pPr>
        <w:pStyle w:val="PreformattedText"/>
        <w:rPr/>
      </w:pPr>
      <w:r>
        <w:rPr/>
        <w:t>The meeting was adjourned at 3:45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