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MINUTES FEBRUARY 16, 2012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Christy Laughlin, Ted Ruth, Michael Davis, Ashok Midha, Robert Roe, Leslie Gertsch, Dan Oerther, Prakash Reddy and Christie Wilson.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Steve Malott, Doug Bristow, Lucretia Eaton, Robert Paige, Don Hagen, Leslie Gertsch, Trent Watts, Jack Morgan, Chaman Sabharwal, Mihir Adivarekar, Samuel Thebeau, and Lydia Frey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 Sgt. Letha Young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Diana Ahmad at 3:00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minutes from January 19, 2012 were approved unanimously.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  <w:t>1.  Fines for motorized scooters driving on campus were motioned, seconded and approved unanimously as follows: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$30 if a motorized scooter is operated upon any sidewalk.</w:t>
      </w:r>
    </w:p>
    <w:p>
      <w:pPr>
        <w:pStyle w:val="PreformattedText"/>
        <w:rPr/>
      </w:pPr>
      <w:r>
        <w:rPr/>
        <w:t>$10 if a motorized scooter is operated upon any street without reflectors.</w:t>
      </w:r>
    </w:p>
    <w:p>
      <w:pPr>
        <w:pStyle w:val="PreformattedText"/>
        <w:rPr/>
      </w:pPr>
      <w:r>
        <w:rPr/>
        <w:t>$30 if an operator of a motorized scooter does not all situations yield the right-of-way to pedestrians.</w:t>
      </w:r>
    </w:p>
    <w:p>
      <w:pPr>
        <w:pStyle w:val="PreformattedText"/>
        <w:rPr/>
      </w:pPr>
      <w:r>
        <w:rPr/>
        <w:t>$30 if a motorized scooter is carrying passengers, unless the scooter is specifically designed for carrying passengers.</w:t>
      </w:r>
    </w:p>
    <w:p>
      <w:pPr>
        <w:pStyle w:val="PreformattedText"/>
        <w:rPr/>
      </w:pPr>
      <w:r>
        <w:rPr/>
        <w:t>$10 if a motorized scooter is operated outside of the hours of sunrise to sunset unless equipped with a fully operational headlight.</w:t>
      </w:r>
    </w:p>
    <w:p>
      <w:pPr>
        <w:pStyle w:val="PreformattedText"/>
        <w:rPr/>
      </w:pPr>
      <w:r>
        <w:rPr/>
        <w:t>$20 if a motorized scooter is parked in Missouri S&amp;T motorcycle parking areas without the appropriate parking permit affixed properly.</w:t>
      </w:r>
    </w:p>
    <w:p>
      <w:pPr>
        <w:pStyle w:val="PreformattedText"/>
        <w:rPr/>
      </w:pPr>
      <w:r>
        <w:rPr/>
        <w:t>$6 if a motorized scooter is impounded by any member of the Missouri S&amp;T police department.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 Re-Appeals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#200021786 - motion to deny, seconded and denied unanimously</w:t>
      </w:r>
    </w:p>
    <w:p>
      <w:pPr>
        <w:pStyle w:val="PreformattedText"/>
        <w:rPr/>
      </w:pPr>
      <w:r>
        <w:rPr/>
        <w:t>#100021420 - motion to deny, seconded and denied unanimously</w:t>
      </w:r>
    </w:p>
    <w:p>
      <w:pPr>
        <w:pStyle w:val="PreformattedText"/>
        <w:rPr/>
      </w:pPr>
      <w:r>
        <w:rPr/>
        <w:t>3.  A request for a universal parking permit for the Communications department was presented; a motion was made to approve the request, seconded and approved unanimously.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2.  Updates to Geo-Thermal project &amp; other parking construction: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Drilling of wells will begin in April; starting in the grassy area north of Civil.</w:t>
      </w:r>
    </w:p>
    <w:p>
      <w:pPr>
        <w:pStyle w:val="PreformattedText"/>
        <w:rPr/>
      </w:pPr>
      <w:r>
        <w:rPr/>
        <w:t>Drilling will start in area L (lots 35, 27, 6 &amp; 14) in May.</w:t>
      </w:r>
    </w:p>
    <w:p>
      <w:pPr>
        <w:pStyle w:val="PreformattedText"/>
        <w:rPr/>
      </w:pPr>
      <w:r>
        <w:rPr/>
        <w:t>Drilliing will start in area C (lot 11) in May after the end of the semester.</w:t>
      </w:r>
    </w:p>
    <w:p>
      <w:pPr>
        <w:pStyle w:val="PreformattedText"/>
        <w:rPr/>
      </w:pPr>
      <w:r>
        <w:rPr/>
        <w:t>Drilling will be complete by the end of August.</w:t>
      </w:r>
    </w:p>
    <w:p>
      <w:pPr>
        <w:pStyle w:val="PreformattedText"/>
        <w:rPr/>
      </w:pPr>
      <w:r>
        <w:rPr/>
        <w:t>Complete reconstruction of all lots in area L will take place.</w:t>
      </w:r>
    </w:p>
    <w:p>
      <w:pPr>
        <w:pStyle w:val="PreformattedText"/>
        <w:rPr/>
      </w:pPr>
      <w:r>
        <w:rPr/>
        <w:t>Reconstruction of area M (lot 36) will continue through November.</w:t>
      </w:r>
    </w:p>
    <w:p>
      <w:pPr>
        <w:pStyle w:val="PreformattedText"/>
        <w:rPr/>
      </w:pPr>
      <w:r>
        <w:rPr/>
        <w:t>The Stadium &amp; SDC construction will start in March &amp; be completed by the end of May.</w:t>
      </w:r>
    </w:p>
    <w:p>
      <w:pPr>
        <w:pStyle w:val="PreformattedText"/>
        <w:rPr/>
      </w:pPr>
      <w:r>
        <w:rPr/>
        <w:t>Slow progress is being made on a parking garage; approximate cost $1.5 million.</w:t>
      </w:r>
    </w:p>
    <w:p>
      <w:pPr>
        <w:pStyle w:val="PreformattedText"/>
        <w:rPr/>
      </w:pPr>
      <w:r>
        <w:rPr/>
        <w:t>Open Discussion - Faculty Senate meeting will be held on March 8, 2012 from 1:30pm-3:00pm; request information to be passed on regarding the lot closures &amp; disruptions.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next Parking Committee meeting has been scheduled for March 7, 2012 at 3:00pm.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3:55pm.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