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22, 2007</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PATTY FRISBEE, MARVIN PATTON, LESLIE GERTSCH, JAMES WONER ( FOR LAUREN HUCHINGSON) AND MATT MILLER (FOR BETH GROENKE)</w:t>
      </w:r>
    </w:p>
    <w:p>
      <w:pPr>
        <w:pStyle w:val="PreformattedText"/>
        <w:rPr/>
      </w:pPr>
      <w:r>
        <w:rPr/>
        <w:t xml:space="preserve">MEMBERS ABSENT: </w:t>
      </w:r>
    </w:p>
    <w:p>
      <w:pPr>
        <w:pStyle w:val="PreformattedText"/>
        <w:rPr/>
      </w:pPr>
      <w:r>
        <w:rPr/>
        <w:t>ROGER HERING, DAVID ROGERS, TRENT WATTS, JOHN STORY, ROBERT LANDERS, JERRY TIEN, CAROLINE FISHER, STEVE MALOTT, SHOUKAT ALI, JULIE GALLAWAY, JOHN SHEFFIELD, KEITH STRASSNER AND ADAM SIBLEY</w:t>
      </w:r>
    </w:p>
    <w:p>
      <w:pPr>
        <w:pStyle w:val="PreformattedText"/>
        <w:rPr/>
      </w:pPr>
      <w:r>
        <w:rPr/>
        <w:t>GUESTS ATTENDING:</w:t>
      </w:r>
    </w:p>
    <w:p>
      <w:pPr>
        <w:pStyle w:val="PreformattedText"/>
        <w:rPr/>
      </w:pPr>
      <w:r>
        <w:rPr/>
        <w:t>MATTHEW MILLER</w:t>
      </w:r>
    </w:p>
    <w:p>
      <w:pPr>
        <w:pStyle w:val="PreformattedText"/>
        <w:rPr/>
      </w:pPr>
      <w:r>
        <w:rPr/>
        <w:t>JAMES WONER</w:t>
      </w:r>
    </w:p>
    <w:p>
      <w:pPr>
        <w:pStyle w:val="PreformattedText"/>
        <w:rPr/>
      </w:pPr>
      <w:r>
        <w:rPr/>
        <w:t>THE MEETING WAS CALLED TO ORDER BY DIANA AHMAD, CHAIR, AT 10:02 A.M.</w:t>
      </w:r>
    </w:p>
    <w:p>
      <w:pPr>
        <w:pStyle w:val="PreformattedText"/>
        <w:rPr/>
      </w:pPr>
      <w:r>
        <w:rPr/>
        <w:t>THE MINUTES FROM THE FEBRUARY 23, 2007 MEETING WERE APPROVED UNANIMOUSLY.</w:t>
      </w:r>
    </w:p>
    <w:p>
      <w:pPr>
        <w:pStyle w:val="PreformattedText"/>
        <w:rPr/>
      </w:pPr>
      <w:r>
        <w:rPr/>
        <w:t>NEW BUSINESS:</w:t>
      </w:r>
    </w:p>
    <w:p>
      <w:pPr>
        <w:pStyle w:val="PreformattedText"/>
        <w:rPr/>
      </w:pPr>
      <w:r>
        <w:rPr/>
        <w:t>1. RE-APPEALS PENDING</w:t>
      </w:r>
    </w:p>
    <w:p>
      <w:pPr>
        <w:pStyle w:val="PreformattedText"/>
        <w:rPr/>
      </w:pPr>
      <w:r>
        <w:rPr/>
        <w:t>#100004933 - MOTION TO DENY; SECONDED AND DENIED UNANIMOUSLY. IT WAS REQUESTED TO SEND A NOTE TO MATT GOODWIN ADVISING HIM TO NOTIFY PARKING LOT OPERATIONS OF AUTHORIZED VEHICLES (PER HIS SUPERVISOR).</w:t>
      </w:r>
    </w:p>
    <w:p>
      <w:pPr>
        <w:pStyle w:val="PreformattedText"/>
        <w:rPr/>
      </w:pPr>
      <w:r>
        <w:rPr/>
        <w:t>2. SHOUKAT ALI IS LEAVING UMR AT THE END OF THIS MONTH AND HIS REPLACEMENT FOR THE SUB-COMMITTEE ON APPEALS WILL BE PATTY FRISBEE (THRU THE END OF THIS ACADEMIC YEAR).</w:t>
      </w:r>
    </w:p>
    <w:p>
      <w:pPr>
        <w:pStyle w:val="PreformattedText"/>
        <w:rPr/>
      </w:pPr>
      <w:r>
        <w:rPr/>
        <w:t>3. THE ROLLAMO REQUESTED 2 DESIGNATED SPACES IN LOT #11. A MOTION WAS MADE TO DENY THE REQUEST; SECONDED AND DENIED UNANIMOUSLY.</w:t>
      </w:r>
    </w:p>
    <w:p>
      <w:pPr>
        <w:pStyle w:val="PreformattedText"/>
        <w:rPr/>
      </w:pPr>
      <w:r>
        <w:rPr/>
        <w:t>4. DUE TO THE ROLLAMO DESIGNATED SPACE DECISION, THE KMNR &amp; CSO DESIGNATED SPACES WERE DISCUSSED. A MOTION WAS MADE TO RESCIND THE DESIGNATED SPACES FOR KMNR &amp; THE CSO'S EFFECTIVE AUGUST 1, 2007; SECONDED AND APPROVED UNANIMOUSLY.</w:t>
      </w:r>
    </w:p>
    <w:p>
      <w:pPr>
        <w:pStyle w:val="PreformattedText"/>
        <w:rPr/>
      </w:pPr>
      <w:r>
        <w:rPr/>
        <w:t>5. STAFF COUNCIL MADE A REQUEST TO HOLD A RAFFLE FOR ONE REGULAR PARKING PERMIT AND ONE UNIVERSAL PARKING PERMIT. A MOTION WAS MADE TO DENY THE UNIVERSAL REQUEST BUT TO OFFER 2 REGULAR PARKING PERMITS FOR THE RAFFLE; SECONDED AND APPROVED UNANIMOUSLY.</w:t>
      </w:r>
    </w:p>
    <w:p>
      <w:pPr>
        <w:pStyle w:val="PreformattedText"/>
        <w:rPr/>
      </w:pPr>
      <w:r>
        <w:rPr/>
        <w:t>6. A COUNTERFEIT STICKER WAS CONFISCATED FROM A STUDENT ON 3/20/07. IT WAS DETERMINED TO HAVE BEEN USED BY TWO DIFFERENT STUDENTS SINCE OCTOBER 2006. A MOTION WAS MADE TO REVOKE BOTH OF THEIR 2007/2008 PARKING PRIVILEGE, PAY THE $30 FINE ASSOCIATED WITH THE CHARGE, PAY FOR THE COST OF THE PERMIT DURING THE TIME THE COUNTERFEIT STICKER WAS USED, MEET WITH THE VICE CHANCELLOR FOR STUDENT AFFAIRS AND REQUEST ANY ACTION TAKEN FROM THEIR OFFICE TO BE REPORTED TO THE PARKING OFFICE; SECONDED AND APPROVED UNANIMOUSLY.</w:t>
      </w:r>
    </w:p>
    <w:p>
      <w:pPr>
        <w:pStyle w:val="PreformattedText"/>
        <w:rPr/>
      </w:pPr>
      <w:r>
        <w:rPr/>
        <w:t>OLD BUSINESS:</w:t>
      </w:r>
    </w:p>
    <w:p>
      <w:pPr>
        <w:pStyle w:val="PreformattedText"/>
        <w:rPr/>
      </w:pPr>
      <w:r>
        <w:rPr/>
        <w:t>1. THE PROPOSED DIAGRAM TO INFORM PEOPLE WHERE THEY SHOULD AND SHOULDN'T PARK SURROUNDING AREA X AT MULTI-PURPOSE PARKING LOT WAS PRESENTED BY JAMES WONER. THE DIAGRAM WILL BE CREATED AS A 18"X 24" SIGN AND WILL BE POSTED WITHIN MULTI-PURPOSE. A MEETING HAS BEEN SET UP WITH ATHLETICS AND JAMES WONER FOR 3/23/07 TO DISCUSS THE SIGN LOCATION(S). A FEW SUGGESTIONS WERE MADE TO REVISE THE DIAGRAM. THE NEW DIAGRAM WILL BE PRESENTED AT THE NEXT PARKING COMMITTEE MEETING.</w:t>
      </w:r>
    </w:p>
    <w:p>
      <w:pPr>
        <w:pStyle w:val="PreformattedText"/>
        <w:rPr/>
      </w:pPr>
      <w:r>
        <w:rPr/>
        <w:t>THE NEXT PARKING COMMITTEE MEETING DATE HAS NOT BEEN SET AT THIS TIME.</w:t>
      </w:r>
    </w:p>
    <w:p>
      <w:pPr>
        <w:pStyle w:val="PreformattedText"/>
        <w:rPr/>
      </w:pPr>
      <w:r>
        <w:rPr/>
        <w:t>MEETING ADJOURNED AT 10:55 A.M.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