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LOT OPERATIONS COMMITTEE MEETING MINUTES SEPTEMBER 21, 2006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MEMBERS ATTENDING: </w:t>
      </w:r>
    </w:p>
    <w:p>
      <w:pPr>
        <w:pStyle w:val="PreformattedText"/>
        <w:rPr/>
      </w:pPr>
      <w:r>
        <w:rPr/>
        <w:t>DIANA AHMAD, CHRISTINA WILSON, BILL BLECKMAN, STEVE MALOTT, CONNIE BRADFORD (FOR PATTY FRISBEE), JULIE GALLAWAY, ADAM SIBLEY, SHOUKAT ALI, BETH GROENKE, BARRY FLACHSBART (FOR CAROLINE FISHER) AND KEITH STRASSNER</w:t>
      </w:r>
    </w:p>
    <w:p>
      <w:pPr>
        <w:pStyle w:val="PreformattedText"/>
        <w:rPr/>
      </w:pPr>
      <w:r>
        <w:rPr/>
        <w:t xml:space="preserve">MEMBERS ABSENT: </w:t>
      </w:r>
    </w:p>
    <w:p>
      <w:pPr>
        <w:pStyle w:val="PreformattedText"/>
        <w:rPr/>
      </w:pPr>
      <w:r>
        <w:rPr/>
        <w:t>ROGER HERING, ROBERT LANDERS, DAVID ROGERS, TRENT WATTS, JOHN SHEFFIELD, LESLIE GERTSCH, JERRY TIEN, LAUREN HUCHINGSON AND MARVIN PATTON</w:t>
      </w:r>
    </w:p>
    <w:p>
      <w:pPr>
        <w:pStyle w:val="PreformattedText"/>
        <w:rPr/>
      </w:pPr>
      <w:r>
        <w:rPr/>
        <w:t>GUESTS ATTENDING:</w:t>
      </w:r>
    </w:p>
    <w:p>
      <w:pPr>
        <w:pStyle w:val="PreformattedText"/>
        <w:rPr/>
      </w:pPr>
      <w:r>
        <w:rPr/>
        <w:t>PATTI PETERSON</w:t>
      </w:r>
    </w:p>
    <w:p>
      <w:pPr>
        <w:pStyle w:val="PreformattedText"/>
        <w:rPr/>
      </w:pPr>
      <w:r>
        <w:rPr/>
        <w:t>THE MEETING WAS CALLED TO ORDER BY DIANA AHMAD, CHAIR, AT 1:07 P.M.</w:t>
      </w:r>
    </w:p>
    <w:p>
      <w:pPr>
        <w:pStyle w:val="PreformattedText"/>
        <w:rPr/>
      </w:pPr>
      <w:r>
        <w:rPr/>
        <w:t>THE MINUTES FROM THE MAY 8, 2006 MEETING WERE APPROVED UNANIMOUSLY.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RE-APPEALS PENDING:</w:t>
      </w:r>
    </w:p>
    <w:p>
      <w:pPr>
        <w:pStyle w:val="PreformattedText"/>
        <w:rPr/>
      </w:pPr>
      <w:r>
        <w:rPr/>
        <w:t>#300000954 - PATTI PETERSON PRESENTED INFORMATION REGARDING HER APPEAL. A MOTION WAS MADE TO GRANT THE APPEAL; SECONDED AND APPROVED FOR GRANTING UNANIMOUSLY</w:t>
      </w:r>
    </w:p>
    <w:p>
      <w:pPr>
        <w:pStyle w:val="PreformattedText"/>
        <w:rPr/>
      </w:pPr>
      <w:r>
        <w:rPr/>
        <w:t>2. THE NEW SUB-COMMITTEE ON APPEALS MEMBERS WERE SELECTED: LAUREN HUCHINGSON, BETH GROENKE, SHOUKAT ALI, JULIE GALLAWAY AND LESLIE GERTSCH</w:t>
      </w:r>
    </w:p>
    <w:p>
      <w:pPr>
        <w:pStyle w:val="PreformattedText"/>
        <w:rPr/>
      </w:pPr>
      <w:r>
        <w:rPr/>
        <w:t>3. A REQUEST FROM THE PRINTING OFFICE FOR A DESIGNATED SPACE WAS PRESENTED. A MOTION WAS MADE TO APPROVE THE REQUEST WITH THE CONDITION OF CHANGING THE CURRENT OFFICIAL SPACE INTO THE DESIGNATED SPACE (IF THEY ARE ABLE TO VIEW THE SPACE); SECONDED AND APPROVED UNANIMOUSLY.</w:t>
      </w:r>
    </w:p>
    <w:p>
      <w:pPr>
        <w:pStyle w:val="PreformattedText"/>
        <w:rPr/>
      </w:pPr>
      <w:r>
        <w:rPr/>
        <w:t>4. BARRY FLACHSBART REQUESTED LOOKING INTO CREATING SOME PERMIT REQUIRED SPACES IN AREA F WITH 24 HOUR ENFORCEMENT DUE TO EMPLOYEES WORKING LATE AT NIGHT.</w:t>
      </w:r>
    </w:p>
    <w:p>
      <w:pPr>
        <w:pStyle w:val="PreformattedText"/>
        <w:rPr/>
      </w:pPr>
      <w:r>
        <w:rPr/>
        <w:t>THE NEXT PARKING COMMITTEE MEETING HAS NOT BEEN SET AT THIS TIME.</w:t>
      </w:r>
    </w:p>
    <w:p>
      <w:pPr>
        <w:pStyle w:val="PreformattedText"/>
        <w:rPr/>
      </w:pPr>
      <w:r>
        <w:rPr/>
        <w:t>MEETING ADJOURNED AT 1:35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