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DECEMBER 12, 2006</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STEVE MALOTT, PATTY FRISBEE, JULIE GALLAWAY, MARVIN PATTON, BARRY FLASCHBART (FOR CAROLINE FISHER), JOHN STORY, BETH GROENKE, ADAM SIBLEY AND LAUREN HUCHINGSON</w:t>
      </w:r>
    </w:p>
    <w:p>
      <w:pPr>
        <w:pStyle w:val="PreformattedText"/>
        <w:rPr/>
      </w:pPr>
      <w:r>
        <w:rPr/>
        <w:t xml:space="preserve">MEMBERS ABSENT: </w:t>
      </w:r>
    </w:p>
    <w:p>
      <w:pPr>
        <w:pStyle w:val="PreformattedText"/>
        <w:rPr/>
      </w:pPr>
      <w:r>
        <w:rPr/>
        <w:t>ROGER HERING, ROBERT LANDERS, DAVID ROGERS, TRENT WATTS, JOHN SHEFFIELD, JERRY TIEN, KEITH STRASSNER, SHOUKAT ALI AND LESLIE GERTSCH</w:t>
      </w:r>
    </w:p>
    <w:p>
      <w:pPr>
        <w:pStyle w:val="PreformattedText"/>
        <w:rPr/>
      </w:pPr>
      <w:r>
        <w:rPr/>
        <w:t>GUESTS ATTENDING:</w:t>
      </w:r>
    </w:p>
    <w:p>
      <w:pPr>
        <w:pStyle w:val="PreformattedText"/>
        <w:rPr/>
      </w:pPr>
      <w:r>
        <w:rPr/>
        <w:t>JAY GOFF</w:t>
      </w:r>
    </w:p>
    <w:p>
      <w:pPr>
        <w:pStyle w:val="PreformattedText"/>
        <w:rPr/>
      </w:pPr>
      <w:r>
        <w:rPr/>
        <w:t>THE MEETING WAS CALLED TO ORDER BY DIANA AHMAD, CHAIR, AT 3:39 P.M.</w:t>
      </w:r>
    </w:p>
    <w:p>
      <w:pPr>
        <w:pStyle w:val="PreformattedText"/>
        <w:rPr/>
      </w:pPr>
      <w:r>
        <w:rPr/>
        <w:t>THE MINUTES FROM THE NOVEMBER 8, 2006 MEETING WERE APPROVED UNANIMOUSLY.</w:t>
      </w:r>
    </w:p>
    <w:p>
      <w:pPr>
        <w:pStyle w:val="PreformattedText"/>
        <w:rPr/>
      </w:pPr>
      <w:r>
        <w:rPr/>
        <w:t>NEW BUSINESS:</w:t>
      </w:r>
    </w:p>
    <w:p>
      <w:pPr>
        <w:pStyle w:val="PreformattedText"/>
        <w:rPr/>
      </w:pPr>
      <w:r>
        <w:rPr/>
        <w:t>1. RE-APPEALS PENDING</w:t>
      </w:r>
    </w:p>
    <w:p>
      <w:pPr>
        <w:pStyle w:val="PreformattedText"/>
        <w:rPr/>
      </w:pPr>
      <w:r>
        <w:rPr/>
        <w:t>#100003669 - MOTION TO GRANT BUT SPECIFY TO RE-READ RULES; SECONDED AND APPROVED UANIMOUSLY.</w:t>
      </w:r>
    </w:p>
    <w:p>
      <w:pPr>
        <w:pStyle w:val="PreformattedText"/>
        <w:rPr/>
      </w:pPr>
      <w:r>
        <w:rPr/>
        <w:t>OLD BUSINESS:</w:t>
      </w:r>
    </w:p>
    <w:p>
      <w:pPr>
        <w:pStyle w:val="PreformattedText"/>
        <w:rPr/>
      </w:pPr>
      <w:r>
        <w:rPr/>
        <w:t>1. A REQUEST FROM LAUREN HUCHINGSON WAS MADE TO REVIEW THE LATE FEE CHARGE THAT WAS APPROVED AT THE NOVEMBER 8, 2006 MEETING. LAUREN STATED SHE HAS RECEIVED NUMEROUS EMAILS (APPROX. 50) FROM STUDENTS WHO ARE MOSTLY OPPOSED TO THE LATE FEE CHARGE.</w:t>
      </w:r>
    </w:p>
    <w:p>
      <w:pPr>
        <w:pStyle w:val="PreformattedText"/>
        <w:rPr/>
      </w:pPr>
      <w:r>
        <w:rPr/>
        <w:t>A) IT WAS SUGGESTED TO ADD SPECIFIC WORDING ON THE PARKING TICKETS: WHERE AND HOW TO PAY FOR THE TICKETS AS WELL AS A PHONE NUMBER TO THE CASHIER'S OFFICE. (MOST OF THIS INFOMATION IS CURRENTLY AT THE BOTTOM OR ON THE BACK SIDE OF EACH TICKET.)</w:t>
      </w:r>
    </w:p>
    <w:p>
      <w:pPr>
        <w:pStyle w:val="PreformattedText"/>
        <w:rPr/>
      </w:pPr>
      <w:r>
        <w:rPr/>
        <w:t>B) IT WAS REQUESTED TO PROVIDE STATISTICS ON THE NUMBER OF TOW BOOTS PLACED ON VEHICLES FOR THE UPCOMING SPRING 2007 &amp; FALL 2007 SEMESTERS.</w:t>
      </w:r>
    </w:p>
    <w:p>
      <w:pPr>
        <w:pStyle w:val="PreformattedText"/>
        <w:rPr/>
      </w:pPr>
      <w:r>
        <w:rPr/>
        <w:t>C) JAY GOFF PRESENTED CONCERNS FROM THE ENROLLMENT DEVELOPMENT TEAM. IT WAS A CONCERN THAT STUDENTS WOULD BE TRIPLE CHARGED FOR ONE FINE IF LEFT UNPAID. (OUR LATE FEE, A LATE FEE FROM THE STUDENT ACCOUNT AND A FINANCE CHARGE.)</w:t>
      </w:r>
    </w:p>
    <w:p>
      <w:pPr>
        <w:pStyle w:val="PreformattedText"/>
        <w:rPr/>
      </w:pPr>
      <w:r>
        <w:rPr/>
        <w:t>D) A MOTION WAS MADE TO ADD A COST ALLOCATION FEE TO INSTALLING AND REMOVING A TOW BOOT (VEHICLE IMMOBILIZATION UNIT) FROM VEHICLES; DIED FOR LACK OF SECOND. (THE COST WAS TO INCLUDE ANY TIME, PERSONNEL AND EQUIPMENT IT TOOK TO IDENTIFY AND TOW BOOT A VEHICLE.)</w:t>
      </w:r>
    </w:p>
    <w:p>
      <w:pPr>
        <w:pStyle w:val="PreformattedText"/>
        <w:rPr/>
      </w:pPr>
      <w:r>
        <w:rPr/>
        <w:t>A MOTION WAS UNANIMOUSLY MADE TO TABLE BOTH THE ORIGINAL DISCUSSION ON AMENDING THE LATE FEE CHARGE AND THE DISCUSSION FOR ADDING A COST ALLOCATION FEE FOR TOW BOOTING VEHICLES UNTIL THE NEXT PARKING COMMITTEE MEETING IN JANUARY 2007.</w:t>
      </w:r>
    </w:p>
    <w:p>
      <w:pPr>
        <w:pStyle w:val="PreformattedText"/>
        <w:rPr/>
      </w:pPr>
      <w:r>
        <w:rPr/>
        <w:t>A STUDY OF OTHER CAMPUSES POLICIES REGARDING LATE FEES, CONDUCTED BY LAUREN HUCHINGSON WILL BE PRESENTED AT THE PARKING COMMITTEE MEETING IN JANUARY 2007. AN ESTIMATED COST ALLOCATION FOR TOW BOOTING VEHICLES WILL ALSO BE PROVIDED BY PARKING LOT OPERATIONS.</w:t>
      </w:r>
    </w:p>
    <w:p>
      <w:pPr>
        <w:pStyle w:val="PreformattedText"/>
        <w:rPr/>
      </w:pPr>
      <w:r>
        <w:rPr/>
        <w:t>THE NEXT PARKING COMMITTEE MEETING DATE HAS NOT BEEN SET AT THIS TIME.</w:t>
      </w:r>
    </w:p>
    <w:p>
      <w:pPr>
        <w:pStyle w:val="PreformattedText"/>
        <w:rPr/>
      </w:pPr>
      <w:r>
        <w:rPr/>
        <w:t>MEETING ADJOURNED AT 5:00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