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OCTOBER 9, 2002</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TIMOTHY PHILPOT, BILL BLECKMAN, DIANA AHMAD, MARY GABEL, TAD GOLOSINSKI, JANET ZEPERNICK, DAVID ROGERS, DANIEL ANDERSON, ANDY COPELAND (FOR RYAN WILSON) AND CHRISTINA FLECK.</w:t>
      </w:r>
    </w:p>
    <w:p>
      <w:pPr>
        <w:pStyle w:val="PreformattedText"/>
        <w:rPr/>
      </w:pPr>
      <w:r>
        <w:rPr/>
        <w:t>MEMBERS ABSENT:</w:t>
      </w:r>
    </w:p>
    <w:p>
      <w:pPr>
        <w:pStyle w:val="PreformattedText"/>
        <w:rPr/>
      </w:pPr>
      <w:r>
        <w:rPr/>
        <w:t>AKIRA TOKUHIRO, MARVIN PATTON, STEVE MALOTT, MASSIMO BERTINO, DAN STUTTS, UMIT KOYLU AND WEI HU.</w:t>
      </w:r>
    </w:p>
    <w:p>
      <w:pPr>
        <w:pStyle w:val="PreformattedText"/>
        <w:rPr/>
      </w:pPr>
      <w:r>
        <w:rPr/>
        <w:t>GUESTS PRESENT:</w:t>
      </w:r>
    </w:p>
    <w:p>
      <w:pPr>
        <w:pStyle w:val="PreformattedText"/>
        <w:rPr/>
      </w:pPr>
      <w:r>
        <w:rPr/>
        <w:t>ALICE DOWLER, PEGGY WILSON, TODD YEGGY, AND GARY WELTY.</w:t>
      </w:r>
    </w:p>
    <w:p>
      <w:pPr>
        <w:pStyle w:val="PreformattedText"/>
        <w:rPr/>
      </w:pPr>
      <w:r>
        <w:rPr/>
        <w:t>THE MEETING WAS CALLED TO ORDER BY TIMOTHY PHILPOT, CHAIR, AT 2:05 P.M.</w:t>
      </w:r>
    </w:p>
    <w:p>
      <w:pPr>
        <w:pStyle w:val="PreformattedText"/>
        <w:rPr/>
      </w:pPr>
      <w:r>
        <w:rPr/>
        <w:t>NEW BUSINESS:</w:t>
      </w:r>
    </w:p>
    <w:p>
      <w:pPr>
        <w:pStyle w:val="PreformattedText"/>
        <w:rPr/>
      </w:pPr>
      <w:r>
        <w:rPr/>
        <w:t>1. THE NEW MEMBERS FOR THE SUB-COMMITTEE ON APPEALS VOLUNTEERED AND ARE AS FOLLOWS: DIANA AHMAD, JANET ZEPERNICK, TAD GOLOSINSKI, DAVID ROGERS, AND DANIEL ANDERSON.</w:t>
      </w:r>
    </w:p>
    <w:p>
      <w:pPr>
        <w:pStyle w:val="PreformattedText"/>
        <w:rPr/>
      </w:pPr>
      <w:r>
        <w:rPr/>
        <w:t>2. DISCUSSION WAS BROUGHT ABOUT BY GUEST GARY WELTY REGARDING THE CHANGE IN PARKING RULES IN LOTS #23 AND #28. HE STATED THE EMPLOYEES OF THE MINER RECREATION BUILDING THAT ARE PAYING FOR A SILVER PERMIT HAVE NO PLACE TO PARK NOW THAT THE STUDENTS ARE ALLOWED TO PARK IN THE LOTS WITH THE REGISTRATION STICKER FOR FREE. A MOTION WAS MADE TO DESIGNATE 6 SPACES IN LOT #28 AS 'TEMPORARY EMPLOYEE PARKING ONLY' FOR THE REMAINDER OF THE 2002-2003 SCHOOL YEAR; MOTION WAS SECONDED AND PASSED UNANIMOUSLY.</w:t>
      </w:r>
    </w:p>
    <w:p>
      <w:pPr>
        <w:pStyle w:val="PreformattedText"/>
        <w:rPr/>
      </w:pPr>
      <w:r>
        <w:rPr/>
        <w:t>3. DISCUSSION WAS ALSO BROUGHT ABOUT BY GUEST GARY WELTY REGARDING THE ALLIANT FOOD SERVICE'S ANNUAL AWARDS BANQUET. HE WAS CONCERNED THAT THEY WILL NOT HAVE AVAILABLE PARKING AT THE BUILDING EITHER AND IT WAS A CONCERN DUE TO THE INCOME THE COMPANY BRINGS TO UMR. THIS INFORMATION WILL BE TABLED UNTIL A DECISION IS HEARD FROM ALLIANT ON WHETHER PARKING AT THE MULTI-PURPOSE WILL BE SUFFICIENT FOR THEIR EVENT.</w:t>
      </w:r>
    </w:p>
    <w:p>
      <w:pPr>
        <w:pStyle w:val="PreformattedText"/>
        <w:rPr/>
      </w:pPr>
      <w:r>
        <w:rPr/>
        <w:t>4. A REQUEST WAS MADE TO HAVE MARVIN PATTON GIVE A PRESENTATION ON THE CHANGES REGARDING PARKING THAT WILL TAKE PLACE IN LOTS #13 AND #9 WITH THE UPCOMING CONSTRUCTION OF THE NEW HAVENER CENTER AND THE NEW RESIDENTIAL HOUSING BUILDING.</w:t>
      </w:r>
    </w:p>
    <w:p>
      <w:pPr>
        <w:pStyle w:val="PreformattedText"/>
        <w:rPr/>
      </w:pPr>
      <w:r>
        <w:rPr/>
        <w:t>THE NEXT PARKING COMMITTEE MEETING HAS NOT BEEN SCHEDULED AT THIS TIME.</w:t>
      </w:r>
    </w:p>
    <w:p>
      <w:pPr>
        <w:pStyle w:val="PreformattedText"/>
        <w:rPr/>
      </w:pPr>
      <w:r>
        <w:rPr/>
        <w:t>MEETING ADJOURNED AT 2:55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