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NOVEMBER 4, 1999</w:t>
      </w:r>
    </w:p>
    <w:p>
      <w:pPr>
        <w:pStyle w:val="PreformattedText"/>
        <w:rPr/>
      </w:pPr>
      <w:r>
        <w:rPr/>
        <w:t xml:space="preserve"> </w:t>
      </w:r>
    </w:p>
    <w:p>
      <w:pPr>
        <w:pStyle w:val="PreformattedText"/>
        <w:rPr/>
      </w:pPr>
      <w:r>
        <w:rPr/>
      </w:r>
    </w:p>
    <w:p>
      <w:pPr>
        <w:pStyle w:val="PreformattedText"/>
        <w:rPr/>
      </w:pPr>
      <w:r>
        <w:rPr/>
        <w:t xml:space="preserve">MEMBERS ATTENDING: </w:t>
      </w:r>
    </w:p>
    <w:p>
      <w:pPr>
        <w:pStyle w:val="PreformattedText"/>
        <w:rPr/>
      </w:pPr>
      <w:r>
        <w:rPr/>
        <w:t>ARLAN DEKOCK, MO QAYOUMI, MARVIN PATTON, V.A. SAMARANAYAKE, DAVID VAN AKEN, BILL BLECKMAN, PATTY FRISBEE, DAN STUTTS, JOE MAUL.</w:t>
      </w:r>
    </w:p>
    <w:p>
      <w:pPr>
        <w:pStyle w:val="PreformattedText"/>
        <w:rPr/>
      </w:pPr>
      <w:r>
        <w:rPr/>
        <w:t xml:space="preserve">ABSENT: </w:t>
      </w:r>
    </w:p>
    <w:p>
      <w:pPr>
        <w:pStyle w:val="PreformattedText"/>
        <w:rPr/>
      </w:pPr>
      <w:r>
        <w:rPr/>
        <w:t>JINNY RYLE, NEIL BOOK, BARBARA HALE, KENNETH RAGSDELL, KARL ZIPF, PHIL SCHENEWERK, MONTE HAAS, DAVID ROWE.</w:t>
      </w:r>
    </w:p>
    <w:p>
      <w:pPr>
        <w:pStyle w:val="PreformattedText"/>
        <w:rPr/>
      </w:pPr>
      <w:r>
        <w:rPr/>
        <w:t>THE MEETING WAS CALLED TO ORDER BY ARLAN DEKOCK, CHAIR, AT 2:30 P.M.</w:t>
      </w:r>
    </w:p>
    <w:p>
      <w:pPr>
        <w:pStyle w:val="PreformattedText"/>
        <w:rPr/>
      </w:pPr>
      <w:r>
        <w:rPr/>
        <w:t>OLD BUSINESS :</w:t>
      </w:r>
    </w:p>
    <w:p>
      <w:pPr>
        <w:pStyle w:val="PreformattedText"/>
        <w:rPr/>
      </w:pPr>
      <w:r>
        <w:rPr/>
        <w:t>1. THE MINUTES OF THE 10-14-99 MEETING WERE APPROVED AS PUBLISHED.</w:t>
      </w:r>
    </w:p>
    <w:p>
      <w:pPr>
        <w:pStyle w:val="PreformattedText"/>
        <w:rPr/>
      </w:pPr>
      <w:r>
        <w:rPr/>
        <w:t>2.COMMITTEE REPORTS:</w:t>
      </w:r>
    </w:p>
    <w:p>
      <w:pPr>
        <w:pStyle w:val="PreformattedText"/>
        <w:rPr/>
      </w:pPr>
      <w:r>
        <w:rPr/>
        <w:t>APPEAL COMMITTEE :</w:t>
      </w:r>
    </w:p>
    <w:p>
      <w:pPr>
        <w:pStyle w:val="PreformattedText"/>
        <w:rPr/>
      </w:pPr>
      <w:r>
        <w:rPr/>
        <w:t>BARBARA HALE ADDED TO THE APPEAL COMMITTEE, DAVID ROWE WILL REPLACE JOSEPH MAUL.</w:t>
      </w:r>
    </w:p>
    <w:p>
      <w:pPr>
        <w:pStyle w:val="PreformattedText"/>
        <w:rPr/>
      </w:pPr>
      <w:r>
        <w:rPr/>
        <w:t>PATTY FRISBEE, CHAIR OF APPEALS COMMITTEE,  REQUESTED SUGGESTIONS TO CUT DOWN ON THE NUMBER OF APPEALS. ONE SUGGESTION WAS TO QUOTE THE RULE IN THE CURRENT RULES AND REGULATIONS THAT PERTAINS TO THE VIOLATION. IT WAS SUGGESTED BY ARLAN DEKOCK THAT PATTY FRISBEE REVISE RULES FOR APPEALS WITH THE EXCEPTION OF THE ADDITIONAL FINES ADDED TO APPEALS. ARLAN DEKOCK STATED THE FULL COMMITTEE WOULD VOTE ON ADDED FINES TO THE APPEALS.</w:t>
      </w:r>
    </w:p>
    <w:p>
      <w:pPr>
        <w:pStyle w:val="PreformattedText"/>
        <w:rPr/>
      </w:pPr>
      <w:r>
        <w:rPr/>
        <w:t>VISITOR PARKING COMMITTEE :</w:t>
      </w:r>
    </w:p>
    <w:p>
      <w:pPr>
        <w:pStyle w:val="PreformattedText"/>
        <w:rPr/>
      </w:pPr>
      <w:r>
        <w:rPr/>
        <w:t>MARVIN PATTON, CHAIR OF VISITOR COMMITTEE, STATED HE HAD SURVEYED THE CURRENT VISITOR SPACES ON CAMPUS. COMMENTS WERE MADE ON COMPLAINTS FROM THE SWIMMERS USING THE POOL IN THE MULTIPURPOSE BUILDING. APPROXIMATELY NINETY PEOPLE ARE SIGNED UP FOR SWIMMING EXERCISE AND HAVE REQUESTED PARKING IN AREA 28. CURRENTLY THEY DO NOT HAVE A PAID PERMIT TO PARK IN LOT 20, THEY ARE INSTRUCTED TO PARK IN THE VISITOR SECTION OF THE LOT, THIS DOES NOT SEEM ACCEPTABLE TO THEM.</w:t>
      </w:r>
    </w:p>
    <w:p>
      <w:pPr>
        <w:pStyle w:val="PreformattedText"/>
        <w:rPr/>
      </w:pPr>
      <w:r>
        <w:rPr/>
        <w:t>FEES COMMITTEE :</w:t>
      </w:r>
    </w:p>
    <w:p>
      <w:pPr>
        <w:pStyle w:val="PreformattedText"/>
        <w:rPr/>
      </w:pPr>
      <w:r>
        <w:rPr/>
        <w:t>DAN STUTTS MADE A SURVEY OF THE CAMPUS FOR OPEN SPACES, LOT 2 HAD FIVE SPACES HE FELT COULD BE CHANGED TO PARKING SPACES. MARVIN PATTON IS TO REPORT BACK TO THE COMMITTEE ON FEASIBILITY ON THREE OR FOUR SPACES BY THE COOLING TOWER. ONE SPACE AT THE CORNER OF THE ROLLA BUILDING WILL BE USED, AND TWO SPACES BY THE MECHANICAL ENGINEERING BUILDING. IT WILL BE DECIDED WHICH WILL BE OPEN FOR PERMITS AND WHICH ONE FOR OFFICIAL PARKING.</w:t>
      </w:r>
    </w:p>
    <w:p>
      <w:pPr>
        <w:pStyle w:val="PreformattedText"/>
        <w:rPr/>
      </w:pPr>
      <w:r>
        <w:rPr/>
        <w:t>JOSEPH MAUL IS TO SURVEY STUDENTS FOR THEIR INPUT ON SHORTFALL OF CURRENT PARKING AND TO ADOPT A PLAN FOR MORE STUDENT PARKING.</w:t>
      </w:r>
    </w:p>
    <w:p>
      <w:pPr>
        <w:pStyle w:val="PreformattedText"/>
        <w:rPr/>
      </w:pPr>
      <w:r>
        <w:rPr/>
        <w:t>NEW BUSINESS:</w:t>
      </w:r>
    </w:p>
    <w:p>
      <w:pPr>
        <w:pStyle w:val="PreformattedText"/>
        <w:rPr/>
      </w:pPr>
      <w:r>
        <w:rPr/>
        <w:t>THERE WAS DISCUSSION ON RULE 03.0303 PERTAINING TO THE NEED FOR A "REGULATIONS BOOKLET" IF THE REGULATIONS ARE ON THE WEB AND CAN BE PRINTED OUT FROM THERE. THE COMMITTEE IS TO DECIDE AT THE 12-2-99 MEETING IF CHANGES WILL BE MADE ON THIS RULE. THE RULE IS:</w:t>
      </w:r>
    </w:p>
    <w:p>
      <w:pPr>
        <w:pStyle w:val="PreformattedText"/>
        <w:rPr/>
      </w:pPr>
      <w:r>
        <w:rPr/>
        <w:t>THE COMMITTEE SHALL HAVE THE POWER AND AUTHORITY TO ADOPT SUPPLEMENTARY REGULATIONS CONSISTENT WITH THESE RULES FOR THE PURPOSE OF REGULATING PARKING AND TRAFFIC AT THE UNIVERSITY OF MISSOURI-ROLLA. WHEN SUCH SUPPLEMENTARY REGULATIONS ARE ADOPTED BY THE COMMITTEE AND APPROVED BY THE CHANCELLOR THEY SHALL BECOME PART OF THE UMR PARKING AND TRAFFIC REGULATIONS. A COPY OF THE REGULATION CHANGES MADE OVER A REASONABLE PERIOD SHALL BE FILED WITH THE BOARD OF CURATORS. THE REGULATIONS BOOKLET SHALL BE REVISED AS NECESSARY TO INCLUDE CHANGES AND PRINTED IN SUFFICIENT COPIES TO PROVIDE ADEQUATE DISSEMINATION OF INFORMATION TO THE CAMPUS CITIZEN THROUGH POSTING AND PLACEMENT IN APPROPRIATE LOCATIONS.</w:t>
      </w:r>
    </w:p>
    <w:p>
      <w:pPr>
        <w:pStyle w:val="PreformattedText"/>
        <w:rPr/>
      </w:pPr>
      <w:r>
        <w:rPr/>
        <w:t>MEETING ADJOURNED AT 3:30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