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MARCH 9, 1998</w:t>
      </w:r>
    </w:p>
    <w:p>
      <w:pPr>
        <w:pStyle w:val="PreformattedText"/>
        <w:rPr/>
      </w:pPr>
      <w:r>
        <w:rPr/>
        <w:t xml:space="preserve"> </w:t>
      </w:r>
    </w:p>
    <w:p>
      <w:pPr>
        <w:pStyle w:val="PreformattedText"/>
        <w:rPr/>
      </w:pPr>
      <w:r>
        <w:rPr/>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RICHARD BRYANT, MARVIN PATTON, JOHN MORGAN, PATTY FRISBEE, CLARK BARKER, PHILLIP SCHENEWERK, ANDREW LAEGELER, DANIEL FORCINITI, KENT PEASLEE, MARIAN MAZURKIEWICZ, DR. QAYOUMI, BILL BLECKMAN, LISA OLDS.</w:t>
      </w:r>
    </w:p>
    <w:p>
      <w:pPr>
        <w:pStyle w:val="PreformattedText"/>
        <w:rPr/>
      </w:pPr>
      <w:r>
        <w:rPr/>
        <w:t>MEMBERS ABSENT:</w:t>
      </w:r>
    </w:p>
    <w:p>
      <w:pPr>
        <w:pStyle w:val="PreformattedText"/>
        <w:rPr/>
      </w:pPr>
      <w:r>
        <w:rPr/>
        <w:t>JAMES MURPHY, KENNETH RAGSDELL, JACQUELINE ROBINSON, SHAWN ALLWEIN, ARLAN DEKOCK.</w:t>
      </w:r>
    </w:p>
    <w:p>
      <w:pPr>
        <w:pStyle w:val="PreformattedText"/>
        <w:rPr/>
      </w:pPr>
      <w:r>
        <w:rPr/>
        <w:t>THE MEETING WAS CALLED TO ORDER AT 2:30 P.M. BY THE CHAIR, DR. RICHARD BRYANT.</w:t>
      </w:r>
    </w:p>
    <w:p>
      <w:pPr>
        <w:pStyle w:val="PreformattedText"/>
        <w:rPr/>
      </w:pPr>
      <w:r>
        <w:rPr/>
        <w:t>OLD BUSINESS:</w:t>
      </w:r>
    </w:p>
    <w:p>
      <w:pPr>
        <w:pStyle w:val="PreformattedText"/>
        <w:rPr/>
      </w:pPr>
      <w:r>
        <w:rPr/>
        <w:t>1. MOTION MADE BY MARVIN PATTON AND SECONDED BY MARIAN MAZURKIEWICS TO APPROVE THE MINUTES OF THE 2-9-98 MEETING. COMMITTEE APPROVED BY UNANIMOUS VOTE.</w:t>
      </w:r>
    </w:p>
    <w:p>
      <w:pPr>
        <w:pStyle w:val="PreformattedText"/>
        <w:rPr/>
      </w:pPr>
      <w:r>
        <w:rPr/>
        <w:t>2. A MOTION WAS MADE BY ANDREW LAEGELER AND SECONDED BY MARVIN PATTON, AFTER DISCUSSION BY THE COMMITTEE, TO DENY THE RE-APPEAL OF PARKING VIOLATION D88119. THREE COMMITTEE MEMBERS VOTED TO APPOSE THE DENIAL. CLARK BARKER MOVED TO OFFER A UNIVERSAL PERMIT, SIMILAR TO THE ONE COMPUTING SERVICES HAS, TO INTERNATIONAL AFFAIRS FOR THE DEPARTMENTS USE, KENT PEASLEE SECONDED, THE COMMITTEE APPROVED. BILL BLECKMAN IS TO CONTACT INTERNATIONAL AFFAIRS ABOUT THIS.</w:t>
      </w:r>
    </w:p>
    <w:p>
      <w:pPr>
        <w:pStyle w:val="PreformattedText"/>
        <w:rPr/>
      </w:pPr>
      <w:r>
        <w:rPr/>
        <w:t>3. THE COMMITTEE APPROVED THE 12-10-97 REPORT FROM THE APPEALS SUB-COMMITTEE.</w:t>
      </w:r>
    </w:p>
    <w:p>
      <w:pPr>
        <w:pStyle w:val="PreformattedText"/>
        <w:rPr/>
      </w:pPr>
      <w:r>
        <w:rPr/>
        <w:t>4. THE COMMITTEE DISCUSSED THE PROPOSED AUTOMATIC RENEWAL POLICY PREPARED BY KENT PEASLEE, PATTY FRISBEE, AND KENNETH RAGSDELL. DISCUSSION TOOK PLACE REGARDING THE PRIORITY SECTION. IT WAS SUGGESTED THE PROPOSAL BE TABLED FOR ANOTHER MONTH. KENT PEASLEE MADE A MOTION TO APPROVE ALL OF THE PROPOSAL, WITH THE EXCEPTION OF THE PRIORITY SECTION, WHICH WILL BE VOTED ON APRIL 13, ANDREW LAEGELER SECONDED, THE COMMITTEE APPROVED. THE CAMPUS IS TO HAVE ANOTHER MONTH TO VIEW THE PROPOSAL ON THE WEB. IT WAS ALSO DECIDED TO GIVE THE CAMPUS THE OPPORTUNITY TO DISCUSS THE PRIORITY SECTION OF THE PROPOSAL WITH THE COMMITTEE THROUGH EMAIL.</w:t>
      </w:r>
    </w:p>
    <w:p>
      <w:pPr>
        <w:pStyle w:val="PreformattedText"/>
        <w:rPr/>
      </w:pPr>
      <w:r>
        <w:rPr/>
        <w:t>The proposal submitted by Mitch Cottrell for a priority list will also be discussed at the 4-13-98 meeting. Clark Barker is to provide the committee with copies of the proposal.</w:t>
      </w:r>
    </w:p>
    <w:p>
      <w:pPr>
        <w:pStyle w:val="PreformattedText"/>
        <w:rPr/>
      </w:pPr>
      <w:r>
        <w:rPr/>
      </w:r>
    </w:p>
    <w:p>
      <w:pPr>
        <w:pStyle w:val="PreformattedText"/>
        <w:rPr/>
      </w:pPr>
      <w:r>
        <w:rPr/>
        <w:t>NEW BUSINESS:</w:t>
      </w:r>
    </w:p>
    <w:p>
      <w:pPr>
        <w:pStyle w:val="PreformattedText"/>
        <w:rPr/>
      </w:pPr>
      <w:r>
        <w:rPr/>
        <w:t>1. THE COMMITTEE DISCUSSED THE CURRENT CHARGE OF FINES/FEES. THE CURRENT CHARGE DOES NOT MEET THE COST OF PROCESSING, ETC. IT WAS DECIDED TO BRING SUGGESTIONS ON AN INCREASE TO THE 4-13-98 MEETING. A FOUR PERSON SUB-COMMITTEE, ANDREW LAEGELER, MARVIN PATTON, DR. QAYOUMI, AND BILL BLECKMAN, WILL MEET AND COME UP WITH SUGGESTIONS.</w:t>
      </w:r>
    </w:p>
    <w:p>
      <w:pPr>
        <w:pStyle w:val="PreformattedText"/>
        <w:rPr/>
      </w:pPr>
      <w:r>
        <w:rPr/>
        <w:t>2. DISCUSSION ON LOT CONSOLIDATION WAS TABLED UNTIL THE 4-13-98 MEETING.</w:t>
      </w:r>
    </w:p>
    <w:p>
      <w:pPr>
        <w:pStyle w:val="PreformattedText"/>
        <w:rPr/>
      </w:pPr>
      <w:r>
        <w:rPr/>
        <w:t>3. MARVIN PATTON GAVE A BRIEF REPORT ON MISSOURI ENTERPRISE. THEY ARE ALLOWED TO PURCHASE UP TO TWENTY SPACES IN LOT 9. AS OF 2/98 THEY HAD PURCHASED FIFTEEN OF THOSE SPACES.</w:t>
      </w:r>
    </w:p>
    <w:p>
      <w:pPr>
        <w:pStyle w:val="PreformattedText"/>
        <w:rPr/>
      </w:pPr>
      <w:r>
        <w:rPr/>
        <w:t>4. THE MECHANICAL ENGINEERING STAFF REQUESTED RE-ESTABLISHING SPACES AT THE SOUTH END OF THE ME BUILDING. DR. BRYANT WILL BE FORWARDING ME MEMO'S TO THE COMMITTEE TO DISCUSS AT THE 4-13-98 MEETING.</w:t>
      </w:r>
    </w:p>
    <w:p>
      <w:pPr>
        <w:pStyle w:val="PreformattedText"/>
        <w:rPr/>
      </w:pPr>
      <w:r>
        <w:rPr/>
        <w:t>A MOTION WAS MADE BY DR. BRYANT TO ADJOURN AT 3:50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